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1 года</w:t>
      </w: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E7591B" w:rsidTr="00E7591B">
        <w:trPr>
          <w:trHeight w:val="890"/>
        </w:trPr>
        <w:tc>
          <w:tcPr>
            <w:tcW w:w="540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E7591B" w:rsidTr="00E7591B">
        <w:tc>
          <w:tcPr>
            <w:tcW w:w="54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23.06.2020г.</w:t>
            </w:r>
          </w:p>
        </w:tc>
        <w:tc>
          <w:tcPr>
            <w:tcW w:w="5059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барай) – 4 дорожки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барай) – 4 дорожки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гедан (на поворотах мае гедан барай) – 4 дорожки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гяку+ой сейкен цуки дзедан, тюдан,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мае гедан барай) – 4 дорожки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(техника блоков). Основная стойка хидари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гяку дзедан уке+ой цуки дзедан (на поворотах гяку дзедан уке+ ой цуки дзедан)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гедан барай+ой цуки гедан (гяку мае гедан барай+ой цуки гедан)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дзедан уке+ ой сото уке/ гяку ути уке+ой сото уке/ гяку мае гедан барай + ой сото уке (на поворотах ой сото уке)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дзенкуцуу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маваси гери гедан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маваси гери тюдан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маваси гери дзедан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маваси гери гедан, дзедан, тюдан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САН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«Иероглифический символ Киокусинкай» чтение и пересказ</w:t>
            </w:r>
          </w:p>
          <w:p w:rsidR="00E7591B" w:rsidRPr="00574D48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5" w:history="1">
              <w:r w:rsidRPr="00574D4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https://kyokushinprofi.com/biblioteka-kyokushinkai/ieroglificheskii-simvol-ke-kusinkai/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25.06.2020г.</w:t>
            </w:r>
          </w:p>
        </w:tc>
        <w:tc>
          <w:tcPr>
            <w:tcW w:w="5059" w:type="dxa"/>
          </w:tcPr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 на месте. Основная стойка хидари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-30 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тюдан, дзедан, гедан – 30 раз на каждый уровень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 Уке ваза (техника блоков) Основная стойка миги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уке+сейкен 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ой дзедан уке+сейкен гяку дзедан) – 4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сото уке+сейкен 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ой сото уке+сейкен гяку цуки тюдан) – 4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+сейкен 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ой мае гедан барай+сейкен гяку гедан) – 4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соединяем на каждый шаг по связке на уровень дзедан, тюдан, гедан (на поворотах ой ути уке +гяку цуки тюдан)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 (передвижение в стойке на три шага). Аши ваза (техника ударов ногами).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гяку сото маваси кеаги тейсоку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«Пояса Киокусинкай и их градация» чтение и пересказ</w:t>
            </w:r>
          </w:p>
          <w:p w:rsidR="00E7591B" w:rsidRPr="004B3015" w:rsidRDefault="006234F0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7591B"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28.06.2020г.</w:t>
            </w:r>
          </w:p>
        </w:tc>
        <w:tc>
          <w:tcPr>
            <w:tcW w:w="5059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 руками). Основная стойка сантин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дзедан) – 4 дор.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(на поворотах мае гедан барай+гяку цуки гедан)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(техника блоков). Основная стойка миги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(на поворотах ой+гяку сото уке)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(на поворотах ой+гяку ути уке)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(на поворотах ой+гяку мае гедан барай)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(на поворотах джуджи уке дзедан) – 4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гяку сото маваси кеаги тейсоку – (на поворотах джуджи уке дзедан) – 4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ути маваси кеаги хайсоку – (на поворотах джуджи уке дзедан) – 4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тюсоку/- гяку сото маваси кеаги тейсоку/- гяку ути маваси кеаги хайсоку – 4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 – 3 раза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E7591B" w:rsidRPr="004B3015" w:rsidRDefault="006234F0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7591B"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30.06.2020г.</w:t>
            </w:r>
          </w:p>
        </w:tc>
        <w:tc>
          <w:tcPr>
            <w:tcW w:w="5059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гедан – 4 дорожки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тюдан+ мороте цуки дзедан/ сейкен мороте цуки тюдан+сейкен мороте цуки гедан– 4 дорожки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барай) – 4 дорожки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барай) – 4 дорожки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гедан (на поворотах мае гедан барай) – 4 дорожки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гейко санбон кумитэ (передвижение в стойке на три шага). Уке ваза (техника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блоков).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 дзедан уке+гяку цуки дзедан (на поворотах ой дзедан уке+ гяку цуки дзедан)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гедан (ой мае гедан барай+гяку цуки гедан)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 + гяку цуки тюдан (на поворотах ой дзедан уке+ой мае гедан барай+гяку цуки гедан)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дзенкуцуу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кин гери+ой хидза гаммен гери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гаммен гери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кеаги+гяку мае гери – 4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Pr="00306401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Уметь рассказать «Додзе кун»</w:t>
            </w:r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E7591B" w:rsidRDefault="00E7591B" w:rsidP="00E7591B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E7591B" w:rsidTr="00E7591B">
        <w:tc>
          <w:tcPr>
            <w:tcW w:w="540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 хидари сантин дати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 гедан – 6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 + ути: маваси кеаги –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ути маваси кеаги хайсоку +гяку цуки тюдан –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УРА– 5 раз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E7591B" w:rsidRPr="000A1EB9" w:rsidRDefault="006234F0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7591B"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01464" w:rsidRDefault="00101464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2A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6 дорожек)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(с блоком на повороте джуджи уке дзедан)–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НИ УРА (с вращением)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дзедан (на повороте мае гедан барай и удары ой+гяку)–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тюдан – пвт.6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сото+ути маваси кеаги+мае кеаги (с блоком на повороте джуджи уке дзедан)– пвт 6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3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Чтение и пересказ «Пояса и их градация» </w:t>
            </w:r>
            <w:hyperlink r:id="rId10" w:history="1">
              <w:r w:rsidRPr="0054535B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тюдан+ дзедан+гедан – 6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«двойки»–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«двойки» – 6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–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«двойки» – 6 дор.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6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Pr="00B6026F" w:rsidRDefault="00E7591B" w:rsidP="00E72A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 w:rsidR="00E72A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Уметь перессказать «Додзе кун»</w:t>
            </w:r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2A46" w:rsidTr="0050310C">
        <w:tc>
          <w:tcPr>
            <w:tcW w:w="540" w:type="dxa"/>
          </w:tcPr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E72A46" w:rsidRDefault="00E72A46" w:rsidP="00E72A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29.06.2020г.</w:t>
            </w:r>
          </w:p>
        </w:tc>
        <w:tc>
          <w:tcPr>
            <w:tcW w:w="5059" w:type="dxa"/>
          </w:tcPr>
          <w:p w:rsidR="00E72A46" w:rsidRPr="00345F74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2A46" w:rsidRPr="00E63F82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Pr="001B63AE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5 раз.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Pr="00866B77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2A46" w:rsidRPr="00866B77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2A46" w:rsidRDefault="00E72A46" w:rsidP="00E72A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Знать и уметь пересказать «Этикет Додзе»</w:t>
            </w:r>
          </w:p>
        </w:tc>
        <w:tc>
          <w:tcPr>
            <w:tcW w:w="1300" w:type="dxa"/>
          </w:tcPr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2A46" w:rsidRDefault="00E72A46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2A46" w:rsidRDefault="00E72A46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2A46" w:rsidRDefault="00E72A46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2A46" w:rsidRDefault="00E72A46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6234F0" w:rsidRDefault="006234F0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E7591B" w:rsidRDefault="00E7591B" w:rsidP="00E7591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E7591B" w:rsidRDefault="00E7591B" w:rsidP="00E7591B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E7591B" w:rsidTr="00E7591B">
        <w:tc>
          <w:tcPr>
            <w:tcW w:w="540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E7591B" w:rsidTr="00E7591B">
        <w:tc>
          <w:tcPr>
            <w:tcW w:w="540" w:type="dxa"/>
          </w:tcPr>
          <w:p w:rsidR="00E7591B" w:rsidRDefault="0050310C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591B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310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50310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 хидари сантин дати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 гедан – 8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 + ути: маваси кеаги –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ути маваси кеаги хайсоку +гяку цуки тюдан –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НИ, САН– 5 раз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E7591B" w:rsidRPr="000A1EB9" w:rsidRDefault="006234F0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7591B"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50310C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 О.с. мае киба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30 ударов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дзедан+дзедан+ тюдан+тюдан+гедан+гедан – 30 ударов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миги кокуцу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барай+шуто маваси уке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дзедан уке+сото уке+ути уке+мае гедан барай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 на месте. Основная стойка фудо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сото+ути: маваси кеаги тейсоку – 30 связок (после 15 ударов стойка меняется)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усиро гери тюдан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маваси гери гедан/гяку мавасигери гедан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ИТИ, НИ, САН – 5 раз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«Базовая терминология» </w:t>
            </w:r>
          </w:p>
          <w:p w:rsidR="00E7591B" w:rsidRPr="0070499D" w:rsidRDefault="006234F0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7591B" w:rsidRPr="0070499D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http://karate-beitshemesh.org/terminologiia/bazovaia-terminologiia</w:t>
              </w:r>
            </w:hyperlink>
            <w:r w:rsidR="00E7591B" w:rsidRP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591B" w:rsidP="00E72A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2A46">
              <w:rPr>
                <w:rFonts w:ascii="Times New Roman" w:hAnsi="Times New Roman"/>
                <w:sz w:val="24"/>
                <w:szCs w:val="24"/>
              </w:rPr>
              <w:t>4.06</w:t>
            </w:r>
            <w:r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8 дорожек)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(с блоком на повороте джуджи уке дзедан)–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Пинан соно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НИ,САН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2A46" w:rsidP="00E72A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ударов).</w:t>
            </w:r>
            <w:r w:rsidR="00252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О.с. мае киба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гаммен ути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уракен саю ути – 30 ударов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хизо ути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уракен маваси ути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-ой+гяку уракен ороси гаммен ути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тетцуи еко ути дзедан+тюдан+гедан – 30 ударов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мииги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дзюдзи уке дзедан+ гедан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 гяку ути уке+ой цуки тюдан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цуки дзедан+ гяку мае гедан барай+ ой цуки тюдан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кумитэ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хидза гери тюдан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еко гери тюдан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маваси гери дзедан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маваси гери тюдан+еко гери дзедан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САН, ЁН – 5 раз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статью и пересказать «Терминология»</w:t>
            </w:r>
          </w:p>
          <w:p w:rsidR="00E7591B" w:rsidRPr="0031211E" w:rsidRDefault="006234F0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7591B" w:rsidRPr="0031211E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http://karate-beitshemesh.org/terminologiia/tehnika-shinkiokushinkai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2A46" w:rsidP="00E72A4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тюдан+ дзедан+гедан – 6 дор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«двойки»–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«двойки» – 8 дор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–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«двойки» – 8 дор. 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УРА, САН УРА, ЁН УРА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Ознакомиться со способами дыхания и выполнить каждое по 10 раз</w:t>
            </w:r>
          </w:p>
          <w:p w:rsidR="00E7591B" w:rsidRDefault="006234F0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7591B" w:rsidRPr="00B6026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E7591B" w:rsidTr="00E7591B">
        <w:tc>
          <w:tcPr>
            <w:tcW w:w="540" w:type="dxa"/>
          </w:tcPr>
          <w:p w:rsidR="00E7591B" w:rsidRDefault="00E72A46" w:rsidP="00E7591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E7591B" w:rsidRDefault="00E72A46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</w:t>
            </w:r>
            <w:r w:rsidR="00E7591B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E7591B" w:rsidRPr="00345F74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591B" w:rsidRPr="00E63F82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1B63AE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дзедан (на повороте мае гедан барай и удары ой+гяку)–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тюдан – пвт.8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8 дор.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сото+ути маваси кеаги+мае кеаги (с блоком на повороте джуджи уке дзедан)– пвт 8 дорожек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повтр.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591B" w:rsidRPr="00866B77" w:rsidRDefault="00E7591B" w:rsidP="00E759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Чтение и пересказ «Пояса и их градация» </w:t>
            </w:r>
            <w:hyperlink r:id="rId18" w:history="1">
              <w:r w:rsidRPr="0054535B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01464" w:rsidRDefault="00101464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591B" w:rsidRDefault="00E7591B" w:rsidP="00E759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E72A46" w:rsidTr="0050310C">
        <w:tc>
          <w:tcPr>
            <w:tcW w:w="540" w:type="dxa"/>
          </w:tcPr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29.06.2020г.</w:t>
            </w:r>
          </w:p>
        </w:tc>
        <w:tc>
          <w:tcPr>
            <w:tcW w:w="5059" w:type="dxa"/>
          </w:tcPr>
          <w:p w:rsidR="00E72A46" w:rsidRPr="00345F74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E72A46" w:rsidRPr="00E63F82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Pr="001B63AE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 О.С. миги дзенкуцу дати: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УРА – 5 раз.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Pr="00866B77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72A46" w:rsidRPr="00866B77" w:rsidRDefault="00E72A46" w:rsidP="0050310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Просмотреть «Тайны боевых искусств Киокушинкай» </w:t>
            </w:r>
            <w:r w:rsidRPr="00821361">
              <w:rPr>
                <w:rFonts w:ascii="Times New Roman" w:hAnsi="Times New Roman"/>
                <w:sz w:val="24"/>
                <w:szCs w:val="24"/>
              </w:rPr>
              <w:t>https://youtu.be/1z_VmfxAXpU</w:t>
            </w:r>
          </w:p>
        </w:tc>
        <w:tc>
          <w:tcPr>
            <w:tcW w:w="1300" w:type="dxa"/>
          </w:tcPr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E72A46" w:rsidRDefault="00E72A46" w:rsidP="005031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2BC1" w:rsidTr="00EA726E">
        <w:tc>
          <w:tcPr>
            <w:tcW w:w="540" w:type="dxa"/>
          </w:tcPr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252BC1" w:rsidRDefault="00252BC1" w:rsidP="00252B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6.2020г.</w:t>
            </w:r>
          </w:p>
        </w:tc>
        <w:tc>
          <w:tcPr>
            <w:tcW w:w="5059" w:type="dxa"/>
          </w:tcPr>
          <w:p w:rsidR="00252BC1" w:rsidRPr="00866B77" w:rsidRDefault="00252BC1" w:rsidP="00EA726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52BC1" w:rsidRPr="00E63F82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252BC1" w:rsidRPr="00866B77" w:rsidRDefault="00252BC1" w:rsidP="00EA726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BC1" w:rsidRPr="001B63AE" w:rsidRDefault="00252BC1" w:rsidP="00EA726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дор.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дзедан+гедан –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сантин дати: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«двойки»–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«двойки» –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-8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 – 5 раз.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Pr="00866B77" w:rsidRDefault="00252BC1" w:rsidP="00EA726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Выпрыгивание (в стойке «сумоиста», «солдатская пружинка» - разножка в выпаде, подъем на носки)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повтор.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52BC1" w:rsidRPr="00866B77" w:rsidRDefault="00252BC1" w:rsidP="00EA726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2BC1" w:rsidRDefault="00252BC1" w:rsidP="006234F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 w:rsidR="006234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Составить презентацию на тему «Наказание за н</w:t>
            </w:r>
            <w:bookmarkStart w:id="0" w:name="_GoBack"/>
            <w:bookmarkEnd w:id="0"/>
            <w:r w:rsidR="006234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арушение антидопинговых правил»</w:t>
            </w:r>
          </w:p>
        </w:tc>
        <w:tc>
          <w:tcPr>
            <w:tcW w:w="1300" w:type="dxa"/>
          </w:tcPr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01464" w:rsidRDefault="00101464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2BC1" w:rsidRDefault="00252BC1" w:rsidP="00EA72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D0194" w:rsidRDefault="005D0194"/>
    <w:sectPr w:rsidR="005D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74"/>
    <w:rsid w:val="00101464"/>
    <w:rsid w:val="00252BC1"/>
    <w:rsid w:val="0050310C"/>
    <w:rsid w:val="005D0194"/>
    <w:rsid w:val="006234F0"/>
    <w:rsid w:val="00656674"/>
    <w:rsid w:val="00E72A46"/>
    <w:rsid w:val="00E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015A"/>
  <w15:chartTrackingRefBased/>
  <w15:docId w15:val="{B6E380C4-43CD-491A-B0AA-F2FE7D94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7591B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7591B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7591B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E7591B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E7591B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E7591B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E7591B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E7591B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7591B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91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7591B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7591B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E7591B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rsid w:val="00E7591B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E7591B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rsid w:val="00E7591B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E7591B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7591B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qFormat/>
    <w:rsid w:val="00E7591B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basedOn w:val="a"/>
    <w:next w:val="a"/>
    <w:link w:val="a4"/>
    <w:qFormat/>
    <w:rsid w:val="00E7591B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E7591B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E7591B"/>
    <w:pPr>
      <w:ind w:left="720"/>
      <w:contextualSpacing/>
    </w:pPr>
  </w:style>
  <w:style w:type="paragraph" w:styleId="a6">
    <w:name w:val="No Spacing"/>
    <w:uiPriority w:val="1"/>
    <w:qFormat/>
    <w:rsid w:val="00E7591B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E7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75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591B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E7591B"/>
    <w:rPr>
      <w:b/>
      <w:bCs/>
    </w:rPr>
  </w:style>
  <w:style w:type="character" w:styleId="ac">
    <w:name w:val="Hyperlink"/>
    <w:basedOn w:val="a0"/>
    <w:uiPriority w:val="99"/>
    <w:unhideWhenUsed/>
    <w:rsid w:val="00E75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okushinprofi.com/biblioteka-kyokushinkai/" TargetMode="External"/><Relationship Id="rId13" Type="http://schemas.openxmlformats.org/officeDocument/2006/relationships/hyperlink" Target="http://karate-beitshemesh.org/terminologiia/bazovaia-terminologiia" TargetMode="External"/><Relationship Id="rId18" Type="http://schemas.openxmlformats.org/officeDocument/2006/relationships/hyperlink" Target="https://kyokushinprofi.com/biblioteka-kyokushinkai/pojasa-ke-kusinkai-ih-posledovat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okushinprofi.com/biblioteka-kyokushinkai/" TargetMode="External"/><Relationship Id="rId12" Type="http://schemas.openxmlformats.org/officeDocument/2006/relationships/hyperlink" Target="https://youtu.be/UeeD2aN7Ehg" TargetMode="External"/><Relationship Id="rId17" Type="http://schemas.openxmlformats.org/officeDocument/2006/relationships/hyperlink" Target="http://tensin.ru/posts/27" TargetMode="External"/><Relationship Id="rId2" Type="http://schemas.openxmlformats.org/officeDocument/2006/relationships/styles" Target="styles.xml"/><Relationship Id="rId16" Type="http://schemas.openxmlformats.org/officeDocument/2006/relationships/hyperlink" Target="http://karate-beitshemesh.org/terminologiia/tehnika-shinkiokushinka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yokushinprofi.com/biblioteka-kyokushinkai/pojasa-ke-kusinkai-ih-posledovatel/" TargetMode="External"/><Relationship Id="rId11" Type="http://schemas.openxmlformats.org/officeDocument/2006/relationships/hyperlink" Target="https://kyokushinprofi.com/biblioteka-kyokushinkai/" TargetMode="External"/><Relationship Id="rId5" Type="http://schemas.openxmlformats.org/officeDocument/2006/relationships/hyperlink" Target="https://kyokushinprofi.com/biblioteka-kyokushinkai/ieroglificheskii-simvol-ke-kusinkai/" TargetMode="External"/><Relationship Id="rId15" Type="http://schemas.openxmlformats.org/officeDocument/2006/relationships/hyperlink" Target="https://youtu.be/UeeD2aN7Ehg" TargetMode="External"/><Relationship Id="rId10" Type="http://schemas.openxmlformats.org/officeDocument/2006/relationships/hyperlink" Target="https://kyokushinprofi.com/biblioteka-kyokushinkai/pojasa-ke-kusinkai-ih-posledovate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nsin.ru/posts/27" TargetMode="External"/><Relationship Id="rId14" Type="http://schemas.openxmlformats.org/officeDocument/2006/relationships/hyperlink" Target="http://tensin.ru/posts/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4665</Words>
  <Characters>26595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2020-06-21T12:12:00Z</dcterms:created>
  <dcterms:modified xsi:type="dcterms:W3CDTF">2020-06-21T12:47:00Z</dcterms:modified>
</cp:coreProperties>
</file>